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CellSpacing w:w="0" w:type="dxa"/>
        <w:tblBorders>
          <w:top w:val="dotted" w:sz="12" w:space="0" w:color="6574C0"/>
          <w:left w:val="dotted" w:sz="12" w:space="0" w:color="6574C0"/>
          <w:bottom w:val="dotted" w:sz="12" w:space="0" w:color="6574C0"/>
          <w:right w:val="dotted" w:sz="12" w:space="0" w:color="6574C0"/>
        </w:tblBorders>
        <w:shd w:val="clear" w:color="auto" w:fill="200E3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1860"/>
        <w:gridCol w:w="2530"/>
      </w:tblGrid>
      <w:tr w:rsidR="009C3269" w:rsidRPr="009C3269" w:rsidTr="009C3269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pPr>
              <w:rPr>
                <w:b/>
                <w:bCs/>
              </w:rPr>
            </w:pPr>
            <w:r w:rsidRPr="009C3269">
              <w:rPr>
                <w:b/>
                <w:bCs/>
              </w:rPr>
              <w:t>Размер одного модуля (в долях полосы)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pPr>
              <w:rPr>
                <w:b/>
                <w:bCs/>
              </w:rPr>
            </w:pPr>
            <w:r w:rsidRPr="009C3269">
              <w:rPr>
                <w:b/>
                <w:bCs/>
              </w:rPr>
              <w:t>Стоимость </w:t>
            </w:r>
          </w:p>
          <w:p w:rsidR="009C3269" w:rsidRPr="009C3269" w:rsidRDefault="009C3269" w:rsidP="009C3269">
            <w:pPr>
              <w:rPr>
                <w:b/>
                <w:bCs/>
              </w:rPr>
            </w:pPr>
            <w:r w:rsidRPr="009C3269">
              <w:rPr>
                <w:b/>
                <w:bCs/>
              </w:rPr>
              <w:t> </w:t>
            </w:r>
          </w:p>
          <w:p w:rsidR="009C3269" w:rsidRPr="009C3269" w:rsidRDefault="009C3269" w:rsidP="009C3269">
            <w:pPr>
              <w:rPr>
                <w:b/>
                <w:bCs/>
              </w:rPr>
            </w:pPr>
            <w:proofErr w:type="gramStart"/>
            <w:r w:rsidRPr="009C3269">
              <w:rPr>
                <w:b/>
                <w:bCs/>
              </w:rPr>
              <w:t>ч</w:t>
            </w:r>
            <w:proofErr w:type="gramEnd"/>
            <w:r w:rsidRPr="009C3269">
              <w:rPr>
                <w:b/>
                <w:bCs/>
              </w:rPr>
              <w:t>/б полосы</w:t>
            </w:r>
          </w:p>
          <w:p w:rsidR="00000000" w:rsidRPr="009C3269" w:rsidRDefault="009C3269" w:rsidP="009C3269">
            <w:pPr>
              <w:rPr>
                <w:b/>
                <w:bCs/>
              </w:rPr>
            </w:pPr>
            <w:r w:rsidRPr="009C3269">
              <w:rPr>
                <w:b/>
                <w:bCs/>
              </w:rPr>
              <w:t>(руб.)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pPr>
              <w:rPr>
                <w:b/>
                <w:bCs/>
              </w:rPr>
            </w:pPr>
            <w:r w:rsidRPr="009C3269">
              <w:rPr>
                <w:b/>
                <w:bCs/>
              </w:rPr>
              <w:t>Стоимость </w:t>
            </w:r>
          </w:p>
          <w:p w:rsidR="009C3269" w:rsidRPr="009C3269" w:rsidRDefault="009C3269" w:rsidP="009C3269">
            <w:pPr>
              <w:rPr>
                <w:b/>
                <w:bCs/>
              </w:rPr>
            </w:pPr>
            <w:r w:rsidRPr="009C3269">
              <w:rPr>
                <w:b/>
                <w:bCs/>
              </w:rPr>
              <w:t> </w:t>
            </w:r>
          </w:p>
          <w:p w:rsidR="009C3269" w:rsidRPr="009C3269" w:rsidRDefault="009C3269" w:rsidP="009C3269">
            <w:pPr>
              <w:rPr>
                <w:b/>
                <w:bCs/>
              </w:rPr>
            </w:pPr>
            <w:r w:rsidRPr="009C3269">
              <w:rPr>
                <w:b/>
                <w:bCs/>
              </w:rPr>
              <w:t>цветной полосы</w:t>
            </w:r>
          </w:p>
          <w:p w:rsidR="00000000" w:rsidRPr="009C3269" w:rsidRDefault="009C3269" w:rsidP="009C3269">
            <w:pPr>
              <w:rPr>
                <w:b/>
                <w:bCs/>
              </w:rPr>
            </w:pPr>
            <w:r w:rsidRPr="009C3269">
              <w:rPr>
                <w:b/>
                <w:bCs/>
              </w:rPr>
              <w:t>(руб.)</w:t>
            </w:r>
          </w:p>
        </w:tc>
      </w:tr>
      <w:tr w:rsidR="009C3269" w:rsidRPr="009C3269" w:rsidTr="009C326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1 /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36,000-00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44,000-00</w:t>
            </w:r>
          </w:p>
        </w:tc>
      </w:tr>
      <w:tr w:rsidR="009C3269" w:rsidRPr="009C3269" w:rsidTr="009C326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1 /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18,000-00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22,000-00</w:t>
            </w:r>
          </w:p>
        </w:tc>
      </w:tr>
      <w:tr w:rsidR="009C3269" w:rsidRPr="009C3269" w:rsidTr="009C326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1 /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9,000-00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11,000-00</w:t>
            </w:r>
          </w:p>
        </w:tc>
      </w:tr>
      <w:tr w:rsidR="009C3269" w:rsidRPr="009C3269" w:rsidTr="009C326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1 /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4,500-00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5,500-00</w:t>
            </w:r>
          </w:p>
        </w:tc>
      </w:tr>
      <w:tr w:rsidR="009C3269" w:rsidRPr="009C3269" w:rsidTr="009C326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1 /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2,250-00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2,750-00</w:t>
            </w:r>
          </w:p>
        </w:tc>
      </w:tr>
      <w:tr w:rsidR="009C3269" w:rsidRPr="009C3269" w:rsidTr="009C326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1 / 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1,125-00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1,375-00</w:t>
            </w:r>
          </w:p>
        </w:tc>
      </w:tr>
    </w:tbl>
    <w:p w:rsidR="009C3269" w:rsidRPr="009C3269" w:rsidRDefault="009C3269" w:rsidP="009C3269">
      <w:r w:rsidRPr="009C3269">
        <w:t>Для рекламных агентств – базовая скидка – 10%</w:t>
      </w:r>
    </w:p>
    <w:p w:rsidR="009C3269" w:rsidRPr="009C3269" w:rsidRDefault="009C3269" w:rsidP="009C3269">
      <w:r w:rsidRPr="009C3269">
        <w:t xml:space="preserve">Стоимость 1 </w:t>
      </w:r>
      <w:proofErr w:type="spellStart"/>
      <w:r w:rsidRPr="009C3269">
        <w:t>кв</w:t>
      </w:r>
      <w:proofErr w:type="gramStart"/>
      <w:r w:rsidRPr="009C3269">
        <w:t>.с</w:t>
      </w:r>
      <w:proofErr w:type="gramEnd"/>
      <w:r w:rsidRPr="009C3269">
        <w:t>м</w:t>
      </w:r>
      <w:proofErr w:type="spellEnd"/>
      <w:r w:rsidRPr="009C3269">
        <w:t xml:space="preserve"> = 45-00 руб.</w:t>
      </w:r>
    </w:p>
    <w:p w:rsidR="009C3269" w:rsidRPr="009C3269" w:rsidRDefault="009C3269" w:rsidP="009C3269">
      <w:r w:rsidRPr="009C3269">
        <w:t>Наценки:</w:t>
      </w:r>
    </w:p>
    <w:p w:rsidR="009C3269" w:rsidRPr="009C3269" w:rsidRDefault="009C3269" w:rsidP="009C3269">
      <w:pPr>
        <w:numPr>
          <w:ilvl w:val="0"/>
          <w:numId w:val="1"/>
        </w:numPr>
      </w:pPr>
      <w:r w:rsidRPr="009C3269">
        <w:t>за размещение в ТВ программе и последней полосе + 50%;</w:t>
      </w:r>
    </w:p>
    <w:p w:rsidR="009C3269" w:rsidRPr="009C3269" w:rsidRDefault="009C3269" w:rsidP="009C3269">
      <w:pPr>
        <w:numPr>
          <w:ilvl w:val="0"/>
          <w:numId w:val="1"/>
        </w:numPr>
      </w:pPr>
      <w:r w:rsidRPr="009C3269">
        <w:t>на первой полосе + 100%;</w:t>
      </w:r>
    </w:p>
    <w:p w:rsidR="009C3269" w:rsidRPr="009C3269" w:rsidRDefault="009C3269" w:rsidP="009C3269">
      <w:pPr>
        <w:numPr>
          <w:ilvl w:val="0"/>
          <w:numId w:val="1"/>
        </w:numPr>
      </w:pPr>
      <w:r w:rsidRPr="009C3269">
        <w:t>позиционирование на редакторских полосах + 25%</w:t>
      </w:r>
    </w:p>
    <w:p w:rsidR="009C3269" w:rsidRPr="009C3269" w:rsidRDefault="009C3269" w:rsidP="009C3269">
      <w:r w:rsidRPr="009C3269">
        <w:rPr>
          <w:b/>
          <w:bCs/>
        </w:rPr>
        <w:br/>
        <w:t>Для социально значимого материала возможно предоставление скидки до 50%.</w:t>
      </w:r>
    </w:p>
    <w:p w:rsidR="009C3269" w:rsidRPr="009C3269" w:rsidRDefault="009C3269" w:rsidP="009C3269"/>
    <w:p w:rsidR="009C3269" w:rsidRPr="009C3269" w:rsidRDefault="009C3269" w:rsidP="009C3269">
      <w:pPr>
        <w:rPr>
          <w:b/>
          <w:bCs/>
        </w:rPr>
      </w:pPr>
      <w:r w:rsidRPr="009C3269">
        <w:rPr>
          <w:b/>
          <w:bCs/>
        </w:rPr>
        <w:t>Телефон рекламного отдела: (8342) 47-86-63 факс</w:t>
      </w:r>
    </w:p>
    <w:p w:rsidR="009C3269" w:rsidRPr="009C3269" w:rsidRDefault="009C3269" w:rsidP="009C3269">
      <w:pPr>
        <w:rPr>
          <w:b/>
          <w:bCs/>
        </w:rPr>
      </w:pPr>
      <w:r w:rsidRPr="009C3269">
        <w:rPr>
          <w:b/>
          <w:bCs/>
        </w:rPr>
        <w:t>Размеры рекламных модулей</w:t>
      </w:r>
    </w:p>
    <w:tbl>
      <w:tblPr>
        <w:tblW w:w="10065" w:type="dxa"/>
        <w:tblCellSpacing w:w="0" w:type="dxa"/>
        <w:tblBorders>
          <w:top w:val="dotted" w:sz="12" w:space="0" w:color="6574C0"/>
          <w:left w:val="dotted" w:sz="12" w:space="0" w:color="6574C0"/>
          <w:bottom w:val="dotted" w:sz="12" w:space="0" w:color="6574C0"/>
          <w:right w:val="dotted" w:sz="12" w:space="0" w:color="6574C0"/>
        </w:tblBorders>
        <w:shd w:val="clear" w:color="auto" w:fill="200E3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4861"/>
        <w:gridCol w:w="1335"/>
      </w:tblGrid>
      <w:tr w:rsidR="009C3269" w:rsidRPr="009C3269" w:rsidTr="009C3269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pPr>
              <w:rPr>
                <w:b/>
                <w:bCs/>
              </w:rPr>
            </w:pPr>
            <w:r w:rsidRPr="009C3269">
              <w:rPr>
                <w:b/>
                <w:bCs/>
              </w:rPr>
              <w:t>Газетная полоса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pPr>
              <w:rPr>
                <w:b/>
                <w:bCs/>
              </w:rPr>
            </w:pPr>
            <w:proofErr w:type="gramStart"/>
            <w:r w:rsidRPr="009C3269">
              <w:rPr>
                <w:b/>
                <w:bCs/>
              </w:rPr>
              <w:t>см</w:t>
            </w:r>
            <w:proofErr w:type="gramEnd"/>
            <w:r w:rsidRPr="009C3269">
              <w:rPr>
                <w:b/>
                <w:bCs/>
              </w:rPr>
              <w:t xml:space="preserve"> (ширина х высота)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pPr>
              <w:rPr>
                <w:b/>
                <w:bCs/>
              </w:rPr>
            </w:pPr>
            <w:r w:rsidRPr="009C3269">
              <w:rPr>
                <w:b/>
                <w:bCs/>
              </w:rPr>
              <w:t>см</w:t>
            </w:r>
            <w:proofErr w:type="gramStart"/>
            <w:r w:rsidRPr="009C3269">
              <w:rPr>
                <w:b/>
                <w:bCs/>
                <w:vertAlign w:val="superscript"/>
              </w:rPr>
              <w:t>2</w:t>
            </w:r>
            <w:proofErr w:type="gramEnd"/>
          </w:p>
        </w:tc>
      </w:tr>
      <w:tr w:rsidR="009C3269" w:rsidRPr="009C3269" w:rsidTr="009C326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1 /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26,5 x 37,0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980</w:t>
            </w:r>
          </w:p>
        </w:tc>
      </w:tr>
      <w:tr w:rsidR="009C3269" w:rsidRPr="009C3269" w:rsidTr="009C326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lastRenderedPageBreak/>
              <w:t>1 /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26,5 x 18,3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485</w:t>
            </w:r>
          </w:p>
        </w:tc>
      </w:tr>
      <w:tr w:rsidR="009C3269" w:rsidRPr="009C3269" w:rsidTr="009C326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1 /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26,5 x 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215</w:t>
            </w:r>
          </w:p>
        </w:tc>
      </w:tr>
      <w:tr w:rsidR="009C3269" w:rsidRPr="009C3269" w:rsidTr="009C326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1 / 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13,1 x 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106</w:t>
            </w:r>
          </w:p>
        </w:tc>
      </w:tr>
      <w:tr w:rsidR="009C3269" w:rsidRPr="009C3269" w:rsidTr="009C326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1 /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6,4 x 8,1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52</w:t>
            </w:r>
          </w:p>
        </w:tc>
      </w:tr>
      <w:tr w:rsidR="009C3269" w:rsidRPr="009C3269" w:rsidTr="009C326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1 / 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6,4 x 3,9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25</w:t>
            </w:r>
          </w:p>
        </w:tc>
      </w:tr>
    </w:tbl>
    <w:p w:rsidR="009C3269" w:rsidRPr="009C3269" w:rsidRDefault="009C3269" w:rsidP="009C3269">
      <w:pPr>
        <w:rPr>
          <w:b/>
          <w:bCs/>
        </w:rPr>
      </w:pPr>
      <w:r w:rsidRPr="009C3269">
        <w:rPr>
          <w:b/>
          <w:bCs/>
        </w:rPr>
        <w:t>Расценки на публикацию объявлений</w:t>
      </w:r>
    </w:p>
    <w:tbl>
      <w:tblPr>
        <w:tblW w:w="10065" w:type="dxa"/>
        <w:tblCellSpacing w:w="0" w:type="dxa"/>
        <w:tblBorders>
          <w:top w:val="dotted" w:sz="12" w:space="0" w:color="6574C0"/>
          <w:left w:val="dotted" w:sz="12" w:space="0" w:color="6574C0"/>
          <w:bottom w:val="dotted" w:sz="12" w:space="0" w:color="6574C0"/>
          <w:right w:val="dotted" w:sz="12" w:space="0" w:color="6574C0"/>
        </w:tblBorders>
        <w:shd w:val="clear" w:color="auto" w:fill="200E3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0"/>
        <w:gridCol w:w="3205"/>
      </w:tblGrid>
      <w:tr w:rsidR="009C3269" w:rsidRPr="009C3269" w:rsidTr="009C3269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pPr>
              <w:rPr>
                <w:b/>
                <w:bCs/>
              </w:rPr>
            </w:pPr>
            <w:r w:rsidRPr="009C3269">
              <w:rPr>
                <w:b/>
                <w:bCs/>
              </w:rPr>
              <w:t>Стоимость 1 объявления (руб.)</w:t>
            </w:r>
          </w:p>
        </w:tc>
      </w:tr>
      <w:tr w:rsidR="009C3269" w:rsidRPr="009C3269" w:rsidTr="009C326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proofErr w:type="gramStart"/>
            <w:r w:rsidRPr="009C3269">
              <w:t>Срочное</w:t>
            </w:r>
            <w:proofErr w:type="gramEnd"/>
            <w:r w:rsidRPr="009C3269">
              <w:t>, в общий текст строчкой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50-00</w:t>
            </w:r>
          </w:p>
        </w:tc>
      </w:tr>
      <w:tr w:rsidR="009C3269" w:rsidRPr="009C3269" w:rsidTr="009C326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Рамка (7х40 мм) – прием на работу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100-00</w:t>
            </w:r>
          </w:p>
        </w:tc>
      </w:tr>
      <w:tr w:rsidR="009C3269" w:rsidRPr="009C3269" w:rsidTr="009C326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Рамка (15х40 мм) – прием на работу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200-00</w:t>
            </w:r>
          </w:p>
        </w:tc>
      </w:tr>
      <w:tr w:rsidR="009C3269" w:rsidRPr="009C3269" w:rsidTr="009C326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Рамка (25х40 мм) – прием на работу, поздравление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250-00</w:t>
            </w:r>
          </w:p>
        </w:tc>
      </w:tr>
      <w:tr w:rsidR="009C3269" w:rsidRPr="009C3269" w:rsidTr="009C326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Рамка (40х40 мм) – некрологи, ликвидация предприятий, поздравление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C3269" w:rsidRPr="009C3269" w:rsidRDefault="009C3269" w:rsidP="009C3269">
            <w:r w:rsidRPr="009C3269">
              <w:t>300-00</w:t>
            </w:r>
          </w:p>
        </w:tc>
      </w:tr>
    </w:tbl>
    <w:p w:rsidR="009C3269" w:rsidRPr="009C3269" w:rsidRDefault="009C3269" w:rsidP="009C3269">
      <w:pPr>
        <w:rPr>
          <w:b/>
          <w:bCs/>
        </w:rPr>
      </w:pPr>
      <w:r w:rsidRPr="009C3269">
        <w:rPr>
          <w:b/>
          <w:bCs/>
        </w:rPr>
        <w:t>Телефон бесплатных объявлений – 23-05-62 (круглосуточно)</w:t>
      </w:r>
    </w:p>
    <w:p w:rsidR="009C3269" w:rsidRPr="009C3269" w:rsidRDefault="009C3269" w:rsidP="009C3269">
      <w:pPr>
        <w:rPr>
          <w:b/>
          <w:bCs/>
        </w:rPr>
      </w:pPr>
      <w:r w:rsidRPr="009C3269">
        <w:rPr>
          <w:b/>
          <w:bCs/>
        </w:rPr>
        <w:t>Тираж – 20000 экземпляров</w:t>
      </w:r>
    </w:p>
    <w:p w:rsidR="00BB47FA" w:rsidRDefault="00BB47FA">
      <w:bookmarkStart w:id="0" w:name="_GoBack"/>
      <w:bookmarkEnd w:id="0"/>
    </w:p>
    <w:sectPr w:rsidR="00BB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A7B90"/>
    <w:multiLevelType w:val="multilevel"/>
    <w:tmpl w:val="0AE0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66"/>
    <w:rsid w:val="008F7966"/>
    <w:rsid w:val="009C3269"/>
    <w:rsid w:val="00BB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1025</Characters>
  <Application>Microsoft Office Word</Application>
  <DocSecurity>0</DocSecurity>
  <Lines>8</Lines>
  <Paragraphs>2</Paragraphs>
  <ScaleCrop>false</ScaleCrop>
  <Company>ОАО "Центр информатизации РМ"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2014-07-18T05:22:00Z</dcterms:created>
  <dcterms:modified xsi:type="dcterms:W3CDTF">2014-07-18T05:24:00Z</dcterms:modified>
</cp:coreProperties>
</file>